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15" w:rsidRDefault="00572BBB" w:rsidP="00945DA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color w:val="0857A6"/>
          <w:sz w:val="18"/>
          <w:szCs w:val="18"/>
          <w:bdr w:val="single" w:sz="6" w:space="2" w:color="E3E3E3" w:frame="1"/>
          <w:shd w:val="clear" w:color="auto" w:fill="FFFFFF"/>
        </w:rPr>
        <w:drawing>
          <wp:inline distT="0" distB="0" distL="0" distR="0">
            <wp:extent cx="518160" cy="550545"/>
            <wp:effectExtent l="19050" t="0" r="0" b="0"/>
            <wp:docPr id="1" name="Рисунок 1" descr="Novosele_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sele_gerb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015" w:rsidRPr="00AB2DB7" w:rsidRDefault="002B2015" w:rsidP="002B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B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B2015" w:rsidRPr="00AB2DB7" w:rsidRDefault="002B2015" w:rsidP="002B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B7">
        <w:rPr>
          <w:rFonts w:ascii="Times New Roman" w:hAnsi="Times New Roman" w:cs="Times New Roman"/>
          <w:b/>
          <w:sz w:val="28"/>
          <w:szCs w:val="28"/>
        </w:rPr>
        <w:t>Новосельское сельское поселение</w:t>
      </w:r>
    </w:p>
    <w:p w:rsidR="002B2015" w:rsidRPr="00AB2DB7" w:rsidRDefault="002B2015" w:rsidP="002B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B7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572BBB" w:rsidRPr="00AB2DB7" w:rsidRDefault="00572BBB" w:rsidP="002B2015">
      <w:pPr>
        <w:rPr>
          <w:rFonts w:ascii="Calibri" w:hAnsi="Calibri"/>
          <w:b/>
        </w:rPr>
      </w:pPr>
    </w:p>
    <w:p w:rsidR="00572BBB" w:rsidRPr="00AB2DB7" w:rsidRDefault="00572BBB" w:rsidP="00572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DB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72BBB" w:rsidRPr="00AB2DB7" w:rsidRDefault="00572BBB" w:rsidP="00572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BBB" w:rsidRPr="00AB2DB7" w:rsidRDefault="00FD5C9F" w:rsidP="00AB2D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28.03.2023</w:t>
      </w:r>
      <w:r w:rsidR="002B2015" w:rsidRPr="00AB2D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B5745">
        <w:rPr>
          <w:rFonts w:ascii="Times New Roman" w:hAnsi="Times New Roman"/>
          <w:b/>
          <w:sz w:val="24"/>
          <w:szCs w:val="24"/>
        </w:rPr>
        <w:t xml:space="preserve"> </w:t>
      </w:r>
      <w:r w:rsidR="002B2015" w:rsidRPr="00AB2DB7">
        <w:rPr>
          <w:rFonts w:ascii="Times New Roman" w:hAnsi="Times New Roman"/>
          <w:b/>
          <w:sz w:val="24"/>
          <w:szCs w:val="24"/>
        </w:rPr>
        <w:t>№</w:t>
      </w:r>
      <w:r w:rsidR="001D7E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</w:t>
      </w:r>
      <w:r w:rsidR="00572BBB" w:rsidRPr="00AB2DB7">
        <w:rPr>
          <w:rFonts w:ascii="Times New Roman" w:hAnsi="Times New Roman"/>
          <w:b/>
          <w:sz w:val="24"/>
          <w:szCs w:val="24"/>
        </w:rPr>
        <w:t>- п</w:t>
      </w:r>
    </w:p>
    <w:p w:rsidR="00400D95" w:rsidRPr="00AB2DB7" w:rsidRDefault="00400D95" w:rsidP="00400D95">
      <w:pPr>
        <w:pStyle w:val="a7"/>
        <w:spacing w:after="0" w:line="240" w:lineRule="auto"/>
        <w:ind w:left="130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8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4786"/>
      </w:tblGrid>
      <w:tr w:rsidR="00400D95" w:rsidRPr="00AB2DB7" w:rsidTr="00AB2DB7">
        <w:tc>
          <w:tcPr>
            <w:tcW w:w="6912" w:type="dxa"/>
          </w:tcPr>
          <w:p w:rsidR="00400D95" w:rsidRPr="00AB2DB7" w:rsidRDefault="00400D95" w:rsidP="00733FB3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 внесении изменений и дополнений в </w:t>
            </w:r>
            <w:r w:rsidR="009A692F" w:rsidRP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Антикоррупционный стандарт </w:t>
            </w:r>
            <w:r w:rsidRP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   сфере  подбора кадров муниципальной службы и замещения должностей муниципальной службы администрации Новосельского сельского поселения,</w:t>
            </w:r>
            <w:r w:rsid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A692F" w:rsidRP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утвержденный </w:t>
            </w:r>
            <w:r w:rsid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постановлением </w:t>
            </w:r>
            <w:r w:rsidRP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администрации от 23.12.2013 № 66-п</w:t>
            </w:r>
            <w:r w:rsidR="00230247" w:rsidRP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(с изменениями от 20.07.2018 №</w:t>
            </w:r>
            <w:r w:rsidR="00FD5C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30247" w:rsidRP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65-п, от 19.03.2019 №</w:t>
            </w:r>
            <w:r w:rsidR="00FD5C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30247" w:rsidRP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20-п</w:t>
            </w:r>
            <w:r w:rsidR="00733F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 от 20.04.2020 №</w:t>
            </w:r>
            <w:r w:rsidR="00FD5C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733F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23-п</w:t>
            </w:r>
            <w:r w:rsidR="00FD5C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 от 26.07.2021 № 74-п</w:t>
            </w:r>
            <w:r w:rsidR="00230247" w:rsidRP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)</w:t>
            </w:r>
            <w:r w:rsidRPr="00AB2DB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00D95" w:rsidRPr="00AB2DB7" w:rsidRDefault="00400D95" w:rsidP="009A692F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572BBB" w:rsidRPr="009A692F" w:rsidRDefault="00572BBB" w:rsidP="009A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72BBB" w:rsidRPr="009A692F" w:rsidRDefault="00572BBB" w:rsidP="009A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692F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FD5C9F" w:rsidRPr="003E5E54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</w:t>
      </w:r>
      <w:r w:rsidR="00FD5C9F">
        <w:rPr>
          <w:rFonts w:ascii="Times New Roman" w:eastAsia="Times New Roman" w:hAnsi="Times New Roman"/>
          <w:color w:val="000000"/>
          <w:sz w:val="28"/>
          <w:szCs w:val="28"/>
        </w:rPr>
        <w:t xml:space="preserve"> с Федеральным законом от 25.12.2008 № 273-ФЗ «О противодействии коррупции»,  Федеральным законом от 02.03.2007 № 25-ФЗ «О муниципальной службе в Российской Федерации»</w:t>
      </w:r>
      <w:r w:rsidR="001D7E9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9A692F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администрация Новосельского сельского поселения</w:t>
      </w:r>
      <w:r w:rsidR="00FD5C9F">
        <w:rPr>
          <w:rFonts w:ascii="Times New Roman" w:eastAsia="Times New Roman" w:hAnsi="Times New Roman"/>
          <w:color w:val="000000"/>
          <w:sz w:val="28"/>
          <w:szCs w:val="28"/>
        </w:rPr>
        <w:t xml:space="preserve"> Сланцевского муниципального района Ленинградской области</w:t>
      </w:r>
      <w:r w:rsidRPr="009A692F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9A692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 о с т а н о в л я е т</w:t>
      </w:r>
      <w:r w:rsidRPr="009A692F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:rsidR="00FD5C9F" w:rsidRDefault="00FD5C9F" w:rsidP="00FD5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1.1. В пункте 2.2.2 Раздела 2 Приложения 1 «Антикоррупционный стандарт </w:t>
      </w:r>
      <w:r w:rsidRPr="00900340"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900340">
        <w:rPr>
          <w:rFonts w:ascii="Times New Roman" w:eastAsia="Times New Roman" w:hAnsi="Times New Roman"/>
          <w:color w:val="000000"/>
          <w:sz w:val="28"/>
          <w:szCs w:val="28"/>
        </w:rPr>
        <w:t>одбора кадров муниципальной службы и замещения должностей муниципальной службы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003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Новосельского </w:t>
      </w:r>
      <w:r w:rsidRPr="0090034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9003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подраздел «Ограничения» дополнить абзацем следующего содержания:</w:t>
      </w:r>
    </w:p>
    <w:p w:rsidR="00FD5C9F" w:rsidRPr="00FD5C9F" w:rsidRDefault="00FD5C9F" w:rsidP="00FD5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«11) приобретения им статуса иностранного агента.»</w:t>
      </w:r>
    </w:p>
    <w:p w:rsidR="00481153" w:rsidRPr="0071365F" w:rsidRDefault="00481153" w:rsidP="00FD5C9F">
      <w:pPr>
        <w:pStyle w:val="a3"/>
        <w:spacing w:after="0"/>
        <w:ind w:firstLine="708"/>
        <w:jc w:val="both"/>
        <w:rPr>
          <w:rFonts w:cs="Times New Roman"/>
          <w:szCs w:val="28"/>
        </w:rPr>
      </w:pPr>
      <w:r w:rsidRPr="0071365F">
        <w:rPr>
          <w:rFonts w:cs="Times New Roman"/>
          <w:color w:val="483B3F"/>
          <w:szCs w:val="28"/>
        </w:rPr>
        <w:t>2.</w:t>
      </w:r>
      <w:r w:rsidRPr="0071365F">
        <w:rPr>
          <w:color w:val="483B3F"/>
          <w:szCs w:val="28"/>
        </w:rPr>
        <w:t xml:space="preserve"> </w:t>
      </w:r>
      <w:r>
        <w:rPr>
          <w:rFonts w:cs="Times New Roman"/>
          <w:szCs w:val="28"/>
        </w:rPr>
        <w:t xml:space="preserve">Опубликовать настоящее  постановление в официальном приложении к газете «Знамя труда» и обнародовать  путем размещения </w:t>
      </w:r>
      <w:r w:rsidRPr="00807D48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официальном</w:t>
      </w:r>
      <w:r w:rsidRPr="00807D48">
        <w:rPr>
          <w:rFonts w:cs="Times New Roman"/>
          <w:szCs w:val="28"/>
        </w:rPr>
        <w:t xml:space="preserve"> сайте </w:t>
      </w:r>
      <w:r>
        <w:rPr>
          <w:rFonts w:cs="Times New Roman"/>
          <w:szCs w:val="28"/>
        </w:rPr>
        <w:t xml:space="preserve">муниципального образования – администрации Новосельского сельского поселения в сети интернет </w:t>
      </w:r>
      <w:r w:rsidRPr="0071365F">
        <w:rPr>
          <w:rFonts w:cs="Times New Roman"/>
          <w:szCs w:val="28"/>
        </w:rPr>
        <w:t>http</w:t>
      </w:r>
      <w:r>
        <w:rPr>
          <w:rFonts w:cs="Times New Roman"/>
          <w:szCs w:val="28"/>
        </w:rPr>
        <w:t>://новосельская-адм.рф/.</w:t>
      </w:r>
    </w:p>
    <w:p w:rsidR="00481153" w:rsidRDefault="00481153" w:rsidP="0048115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3.</w:t>
      </w:r>
      <w:r w:rsidRPr="0071365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 вступает в силу на следующий день со  дня официального опубликования</w:t>
      </w:r>
      <w:r>
        <w:rPr>
          <w:color w:val="483B3F"/>
          <w:sz w:val="28"/>
          <w:szCs w:val="28"/>
        </w:rPr>
        <w:t>.</w:t>
      </w:r>
    </w:p>
    <w:p w:rsidR="009A692F" w:rsidRDefault="00481153" w:rsidP="004811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83B3F"/>
          <w:sz w:val="28"/>
          <w:szCs w:val="28"/>
        </w:rPr>
      </w:pPr>
      <w:r w:rsidRPr="00481153">
        <w:rPr>
          <w:rFonts w:ascii="Times New Roman" w:hAnsi="Times New Roman" w:cs="Times New Roman"/>
          <w:color w:val="483B3F"/>
          <w:sz w:val="28"/>
          <w:szCs w:val="28"/>
        </w:rPr>
        <w:t>4. Контроль за исполнением постановления оставляю за собой</w:t>
      </w:r>
      <w:r>
        <w:rPr>
          <w:rFonts w:ascii="Times New Roman" w:hAnsi="Times New Roman" w:cs="Times New Roman"/>
          <w:color w:val="483B3F"/>
          <w:sz w:val="28"/>
          <w:szCs w:val="28"/>
        </w:rPr>
        <w:t>.</w:t>
      </w:r>
    </w:p>
    <w:p w:rsidR="00481153" w:rsidRPr="00481153" w:rsidRDefault="00481153" w:rsidP="004811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BBB" w:rsidRDefault="00572BBB" w:rsidP="00572BB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9A692F">
        <w:rPr>
          <w:rFonts w:ascii="Times New Roman" w:hAnsi="Times New Roman"/>
          <w:sz w:val="28"/>
          <w:szCs w:val="28"/>
        </w:rPr>
        <w:t>Глава администрации</w:t>
      </w:r>
      <w:r w:rsidRPr="009A692F">
        <w:rPr>
          <w:rFonts w:ascii="Times New Roman" w:hAnsi="Times New Roman"/>
          <w:sz w:val="28"/>
          <w:szCs w:val="28"/>
        </w:rPr>
        <w:tab/>
        <w:t xml:space="preserve">       </w:t>
      </w:r>
      <w:r w:rsidRPr="009A692F">
        <w:rPr>
          <w:rFonts w:ascii="Times New Roman" w:hAnsi="Times New Roman"/>
          <w:sz w:val="28"/>
          <w:szCs w:val="28"/>
        </w:rPr>
        <w:tab/>
      </w:r>
      <w:r w:rsidRPr="009A692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9A692F">
        <w:rPr>
          <w:rFonts w:ascii="Times New Roman" w:hAnsi="Times New Roman"/>
          <w:sz w:val="28"/>
          <w:szCs w:val="28"/>
        </w:rPr>
        <w:t xml:space="preserve">            </w:t>
      </w:r>
      <w:r w:rsidR="009A692F" w:rsidRPr="009A692F">
        <w:rPr>
          <w:rFonts w:ascii="Times New Roman" w:hAnsi="Times New Roman"/>
          <w:sz w:val="28"/>
          <w:szCs w:val="28"/>
        </w:rPr>
        <w:t>Н.В.Владимирова</w:t>
      </w:r>
      <w:r w:rsidRPr="009A69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72BBB" w:rsidRDefault="00572BBB" w:rsidP="00572B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2BBB" w:rsidRDefault="00572BBB" w:rsidP="00572B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2BBB" w:rsidRDefault="00572BBB" w:rsidP="00572B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2BBB" w:rsidRDefault="00572BBB" w:rsidP="00572B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2BBB" w:rsidRDefault="00572BBB" w:rsidP="00572B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572BBB" w:rsidSect="007C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41E"/>
    <w:multiLevelType w:val="multilevel"/>
    <w:tmpl w:val="2F02DC38"/>
    <w:lvl w:ilvl="0">
      <w:start w:val="23"/>
      <w:numFmt w:val="decimal"/>
      <w:lvlText w:val="%1"/>
      <w:lvlJc w:val="left"/>
      <w:pPr>
        <w:tabs>
          <w:tab w:val="num" w:pos="8220"/>
        </w:tabs>
        <w:ind w:left="8220" w:hanging="8220"/>
      </w:pPr>
    </w:lvl>
    <w:lvl w:ilvl="1">
      <w:start w:val="12"/>
      <w:numFmt w:val="decimal"/>
      <w:lvlText w:val="%1.%2"/>
      <w:lvlJc w:val="left"/>
      <w:pPr>
        <w:tabs>
          <w:tab w:val="num" w:pos="8220"/>
        </w:tabs>
        <w:ind w:left="8220" w:hanging="8220"/>
      </w:pPr>
    </w:lvl>
    <w:lvl w:ilvl="2">
      <w:start w:val="2013"/>
      <w:numFmt w:val="decimal"/>
      <w:lvlText w:val="%1.%2.%3"/>
      <w:lvlJc w:val="left"/>
      <w:pPr>
        <w:tabs>
          <w:tab w:val="num" w:pos="8220"/>
        </w:tabs>
        <w:ind w:left="8220" w:hanging="82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8220"/>
      </w:p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8220"/>
      </w:p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220"/>
      </w:pPr>
    </w:lvl>
    <w:lvl w:ilvl="6">
      <w:start w:val="1"/>
      <w:numFmt w:val="decimal"/>
      <w:lvlText w:val="%1.%2.%3.%4.%5.%6.%7"/>
      <w:lvlJc w:val="left"/>
      <w:pPr>
        <w:tabs>
          <w:tab w:val="num" w:pos="8220"/>
        </w:tabs>
        <w:ind w:left="8220" w:hanging="8220"/>
      </w:p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8220"/>
      </w:p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8220"/>
      </w:pPr>
    </w:lvl>
  </w:abstractNum>
  <w:abstractNum w:abstractNumId="1">
    <w:nsid w:val="41BB594A"/>
    <w:multiLevelType w:val="multilevel"/>
    <w:tmpl w:val="2E026A26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/>
        <w:sz w:val="28"/>
        <w:u w:val="none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/>
        <w:sz w:val="28"/>
        <w:u w:val="none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  <w:b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  <w:u w:val="none"/>
      </w:rPr>
    </w:lvl>
  </w:abstractNum>
  <w:num w:numId="1">
    <w:abstractNumId w:val="0"/>
    <w:lvlOverride w:ilvl="0">
      <w:startOverride w:val="23"/>
    </w:lvlOverride>
    <w:lvlOverride w:ilvl="1">
      <w:startOverride w:val="12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>
    <w:useFELayout/>
  </w:compat>
  <w:rsids>
    <w:rsidRoot w:val="00572BBB"/>
    <w:rsid w:val="00094859"/>
    <w:rsid w:val="000A12E2"/>
    <w:rsid w:val="001D7E97"/>
    <w:rsid w:val="00230247"/>
    <w:rsid w:val="00267E70"/>
    <w:rsid w:val="00297F25"/>
    <w:rsid w:val="002B2015"/>
    <w:rsid w:val="002D46A1"/>
    <w:rsid w:val="002F27C2"/>
    <w:rsid w:val="00304C5C"/>
    <w:rsid w:val="003716CC"/>
    <w:rsid w:val="003A7A5E"/>
    <w:rsid w:val="00400D95"/>
    <w:rsid w:val="00481153"/>
    <w:rsid w:val="00572BBB"/>
    <w:rsid w:val="00591A5C"/>
    <w:rsid w:val="00611083"/>
    <w:rsid w:val="006B5745"/>
    <w:rsid w:val="00733FB3"/>
    <w:rsid w:val="007A27CE"/>
    <w:rsid w:val="007A4DDC"/>
    <w:rsid w:val="007C7781"/>
    <w:rsid w:val="00845891"/>
    <w:rsid w:val="008A15DE"/>
    <w:rsid w:val="00945DA9"/>
    <w:rsid w:val="009A692F"/>
    <w:rsid w:val="009C39A4"/>
    <w:rsid w:val="009F7CE3"/>
    <w:rsid w:val="00AB2DB7"/>
    <w:rsid w:val="00CB1DAB"/>
    <w:rsid w:val="00CC01AF"/>
    <w:rsid w:val="00CF2F0A"/>
    <w:rsid w:val="00D35C3B"/>
    <w:rsid w:val="00E4583B"/>
    <w:rsid w:val="00E61662"/>
    <w:rsid w:val="00EE546E"/>
    <w:rsid w:val="00FD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81"/>
  </w:style>
  <w:style w:type="paragraph" w:styleId="1">
    <w:name w:val="heading 1"/>
    <w:basedOn w:val="a"/>
    <w:next w:val="a"/>
    <w:link w:val="10"/>
    <w:qFormat/>
    <w:rsid w:val="00572BBB"/>
    <w:pPr>
      <w:keepNext/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BB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572BB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572BBB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7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B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15"/>
    <w:pPr>
      <w:ind w:left="720"/>
      <w:contextualSpacing/>
    </w:pPr>
  </w:style>
  <w:style w:type="table" w:styleId="a8">
    <w:name w:val="Table Grid"/>
    <w:basedOn w:val="a1"/>
    <w:uiPriority w:val="59"/>
    <w:rsid w:val="0040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8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FD5C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Rcit 00</cp:lastModifiedBy>
  <cp:revision>2</cp:revision>
  <cp:lastPrinted>2021-07-26T12:56:00Z</cp:lastPrinted>
  <dcterms:created xsi:type="dcterms:W3CDTF">2023-04-10T06:41:00Z</dcterms:created>
  <dcterms:modified xsi:type="dcterms:W3CDTF">2023-04-10T06:41:00Z</dcterms:modified>
</cp:coreProperties>
</file>