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8" w:rsidRDefault="00A46968" w:rsidP="0004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 descr="Novosele_ger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sele_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6D" w:rsidRPr="00CD6921" w:rsidRDefault="0001666D" w:rsidP="0004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A5318" w:rsidRPr="00CD6921" w:rsidRDefault="006A5318" w:rsidP="0004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21">
        <w:rPr>
          <w:rFonts w:ascii="Times New Roman" w:hAnsi="Times New Roman" w:cs="Times New Roman"/>
          <w:b/>
          <w:sz w:val="28"/>
          <w:szCs w:val="28"/>
        </w:rPr>
        <w:t>муниципально образования Новосельское сельское поселение Сланцевского муниципального района Ленинградской области</w:t>
      </w:r>
    </w:p>
    <w:p w:rsidR="0001666D" w:rsidRPr="00CD6921" w:rsidRDefault="0001666D" w:rsidP="0004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21">
        <w:rPr>
          <w:rFonts w:ascii="Times New Roman" w:hAnsi="Times New Roman" w:cs="Times New Roman"/>
          <w:b/>
          <w:sz w:val="28"/>
          <w:szCs w:val="28"/>
        </w:rPr>
        <w:t>(</w:t>
      </w:r>
      <w:r w:rsidR="008D5CB2" w:rsidRPr="00CD6921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CD6921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01666D" w:rsidRPr="00CD6921" w:rsidRDefault="0001666D" w:rsidP="0004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7D" w:rsidRPr="00CD6921" w:rsidRDefault="00F92E7D" w:rsidP="00F9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666D" w:rsidRPr="00CD6921" w:rsidRDefault="00DE7534" w:rsidP="00F92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0ABE">
        <w:rPr>
          <w:rFonts w:ascii="Times New Roman" w:hAnsi="Times New Roman" w:cs="Times New Roman"/>
          <w:b/>
          <w:sz w:val="28"/>
          <w:szCs w:val="28"/>
        </w:rPr>
        <w:t>6</w:t>
      </w:r>
      <w:r w:rsidR="00CD6921">
        <w:rPr>
          <w:rFonts w:ascii="Times New Roman" w:hAnsi="Times New Roman" w:cs="Times New Roman"/>
          <w:b/>
          <w:sz w:val="28"/>
          <w:szCs w:val="28"/>
        </w:rPr>
        <w:t>.</w:t>
      </w:r>
      <w:r w:rsidR="008D5CB2" w:rsidRPr="00CD6921">
        <w:rPr>
          <w:rFonts w:ascii="Times New Roman" w:hAnsi="Times New Roman" w:cs="Times New Roman"/>
          <w:b/>
          <w:sz w:val="28"/>
          <w:szCs w:val="28"/>
        </w:rPr>
        <w:t>12</w:t>
      </w:r>
      <w:r w:rsidR="00A46968" w:rsidRPr="00CD6921">
        <w:rPr>
          <w:rFonts w:ascii="Times New Roman" w:hAnsi="Times New Roman" w:cs="Times New Roman"/>
          <w:b/>
          <w:sz w:val="28"/>
          <w:szCs w:val="28"/>
        </w:rPr>
        <w:t>.</w:t>
      </w:r>
      <w:r w:rsidR="006A5318" w:rsidRPr="00CD6921">
        <w:rPr>
          <w:rFonts w:ascii="Times New Roman" w:hAnsi="Times New Roman" w:cs="Times New Roman"/>
          <w:b/>
          <w:sz w:val="28"/>
          <w:szCs w:val="28"/>
        </w:rPr>
        <w:t>20</w:t>
      </w:r>
      <w:r w:rsidR="00DA0ABE">
        <w:rPr>
          <w:rFonts w:ascii="Times New Roman" w:hAnsi="Times New Roman" w:cs="Times New Roman"/>
          <w:b/>
          <w:sz w:val="28"/>
          <w:szCs w:val="28"/>
        </w:rPr>
        <w:t>20</w:t>
      </w:r>
      <w:r w:rsidR="00735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2301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35D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666D" w:rsidRPr="00CD6921">
        <w:rPr>
          <w:rFonts w:ascii="Times New Roman" w:hAnsi="Times New Roman" w:cs="Times New Roman"/>
          <w:b/>
          <w:sz w:val="28"/>
          <w:szCs w:val="28"/>
        </w:rPr>
        <w:t>№</w:t>
      </w:r>
      <w:r w:rsidR="00523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BE" w:rsidRPr="00DA0ABE">
        <w:rPr>
          <w:rFonts w:ascii="Times New Roman" w:hAnsi="Times New Roman" w:cs="Times New Roman"/>
          <w:b/>
          <w:sz w:val="28"/>
          <w:szCs w:val="28"/>
        </w:rPr>
        <w:t>114</w:t>
      </w:r>
      <w:r w:rsidR="00F92E7D" w:rsidRPr="00CD6921">
        <w:rPr>
          <w:rFonts w:ascii="Times New Roman" w:hAnsi="Times New Roman" w:cs="Times New Roman"/>
          <w:b/>
          <w:sz w:val="28"/>
          <w:szCs w:val="28"/>
        </w:rPr>
        <w:t>-</w:t>
      </w:r>
      <w:r w:rsidR="006A5318" w:rsidRPr="00CD6921">
        <w:rPr>
          <w:rFonts w:ascii="Times New Roman" w:hAnsi="Times New Roman" w:cs="Times New Roman"/>
          <w:b/>
          <w:sz w:val="28"/>
          <w:szCs w:val="28"/>
        </w:rPr>
        <w:t>сд</w:t>
      </w:r>
    </w:p>
    <w:p w:rsidR="00F92E7D" w:rsidRPr="00CD6921" w:rsidRDefault="00F92E7D" w:rsidP="00F92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F92E7D" w:rsidRPr="00CD6921" w:rsidTr="00F92E7D">
        <w:tc>
          <w:tcPr>
            <w:tcW w:w="5353" w:type="dxa"/>
          </w:tcPr>
          <w:p w:rsidR="00F92E7D" w:rsidRPr="00CD6921" w:rsidRDefault="008D5CB2" w:rsidP="003E12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92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Положение</w:t>
            </w:r>
            <w:r w:rsidR="00F92E7D" w:rsidRPr="00CD6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материальном стимулированиимуниципальных  служащих и  работников,  замещающих должности, не являющиеся  должностями  муниципальной  службы администрации  Новосельского сельского поселения</w:t>
            </w:r>
            <w:r w:rsidRPr="00CD6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утвержденное решением совета депутатов  от 26.04.2019 №276-сд </w:t>
            </w:r>
          </w:p>
        </w:tc>
        <w:tc>
          <w:tcPr>
            <w:tcW w:w="4786" w:type="dxa"/>
          </w:tcPr>
          <w:p w:rsidR="00F92E7D" w:rsidRPr="00CD6921" w:rsidRDefault="00F92E7D" w:rsidP="00F92E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66D" w:rsidRPr="00047109" w:rsidRDefault="0001666D" w:rsidP="00F9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B2" w:rsidRPr="00047109" w:rsidRDefault="0001666D" w:rsidP="008D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0ABE" w:rsidRPr="00DA0ABE">
        <w:rPr>
          <w:rFonts w:ascii="Times New Roman" w:hAnsi="Times New Roman" w:cs="Times New Roman"/>
          <w:sz w:val="28"/>
          <w:szCs w:val="28"/>
        </w:rPr>
        <w:t xml:space="preserve">На основании части 2 статьи 22 Федерального закона от 02.03.2007 № 25-ФЗ «О  муниципальной службе в Российской Федерации»,  части 2 статьи 11 областного закона Ленинградской области от 11.03.2008 № 14-оз «О правовом регулировании муниципальной  службы в Ленинградской  области», </w:t>
      </w:r>
      <w:r w:rsidR="008D5CB2" w:rsidRPr="006F2D14">
        <w:rPr>
          <w:rFonts w:ascii="Times New Roman" w:hAnsi="Times New Roman" w:cs="Times New Roman"/>
          <w:sz w:val="28"/>
          <w:szCs w:val="28"/>
        </w:rPr>
        <w:t>в соответствии с Порядком формирования фонда оплаты труда муниципальных служащих, утверждённым решением совета депутатов Новос</w:t>
      </w:r>
      <w:r w:rsidR="008D5CB2">
        <w:rPr>
          <w:rFonts w:ascii="Times New Roman" w:hAnsi="Times New Roman" w:cs="Times New Roman"/>
          <w:sz w:val="28"/>
          <w:szCs w:val="28"/>
        </w:rPr>
        <w:t>ельского сельского поселения от 26.04.2019 №275-сд</w:t>
      </w:r>
      <w:r w:rsidR="00DA0AB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D5CB2">
        <w:rPr>
          <w:rFonts w:ascii="Times New Roman" w:hAnsi="Times New Roman" w:cs="Times New Roman"/>
          <w:sz w:val="28"/>
          <w:szCs w:val="28"/>
        </w:rPr>
        <w:t>, в</w:t>
      </w:r>
      <w:r w:rsidR="008D5CB2" w:rsidRPr="006F2D14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8D5CB2" w:rsidRPr="006F2D14">
        <w:rPr>
          <w:rFonts w:ascii="Times New Roman" w:hAnsi="Times New Roman" w:cs="Times New Roman"/>
          <w:sz w:val="28"/>
          <w:szCs w:val="28"/>
        </w:rPr>
        <w:t xml:space="preserve"> материальной заинтересованности работников администрации в конечных результатах своего труда</w:t>
      </w:r>
      <w:r w:rsidR="008D5CB2">
        <w:rPr>
          <w:rFonts w:ascii="Times New Roman" w:hAnsi="Times New Roman" w:cs="Times New Roman"/>
          <w:sz w:val="28"/>
          <w:szCs w:val="28"/>
        </w:rPr>
        <w:t>,</w:t>
      </w:r>
      <w:r w:rsidR="008D5CB2" w:rsidRPr="006F2D1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735DD1">
        <w:rPr>
          <w:rFonts w:ascii="Times New Roman" w:hAnsi="Times New Roman" w:cs="Times New Roman"/>
          <w:sz w:val="28"/>
          <w:szCs w:val="28"/>
        </w:rPr>
        <w:t xml:space="preserve">Новосельское сельское поселение </w:t>
      </w:r>
      <w:r w:rsidR="008D5CB2" w:rsidRPr="006F2D14"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Ленинградской области</w:t>
      </w:r>
      <w:r w:rsidR="00735DD1">
        <w:rPr>
          <w:rFonts w:ascii="Times New Roman" w:hAnsi="Times New Roman" w:cs="Times New Roman"/>
          <w:sz w:val="28"/>
          <w:szCs w:val="28"/>
        </w:rPr>
        <w:t xml:space="preserve"> </w:t>
      </w:r>
      <w:r w:rsidR="008D5CB2" w:rsidRPr="00F92E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5E9E" w:rsidRDefault="008D5CB2" w:rsidP="0004710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A20">
        <w:rPr>
          <w:rFonts w:ascii="Times New Roman" w:hAnsi="Times New Roman" w:cs="Times New Roman"/>
          <w:sz w:val="28"/>
          <w:szCs w:val="28"/>
        </w:rPr>
        <w:t xml:space="preserve">Внести в Положение о материальном стимулировании муниципальных служащих администрации Новосельского сельского поселения и работников, замещающих должности, не являющиеся должностями муниципальной службы, утвержденное решением совета депутатов Новосельского сельского поселения от 26.04.2019 г. № 276-сд </w:t>
      </w:r>
      <w:r w:rsidRPr="008D5CB2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внесенными решением совета депутатов </w:t>
      </w:r>
      <w:r w:rsidR="00DE7534">
        <w:rPr>
          <w:rFonts w:ascii="Times New Roman" w:hAnsi="Times New Roman" w:cs="Times New Roman"/>
          <w:sz w:val="28"/>
          <w:szCs w:val="28"/>
        </w:rPr>
        <w:t>18</w:t>
      </w:r>
      <w:r w:rsidRPr="008D5CB2">
        <w:rPr>
          <w:rFonts w:ascii="Times New Roman" w:hAnsi="Times New Roman" w:cs="Times New Roman"/>
          <w:sz w:val="28"/>
          <w:szCs w:val="28"/>
        </w:rPr>
        <w:t>.</w:t>
      </w:r>
      <w:r w:rsidR="00DE7534">
        <w:rPr>
          <w:rFonts w:ascii="Times New Roman" w:hAnsi="Times New Roman" w:cs="Times New Roman"/>
          <w:sz w:val="28"/>
          <w:szCs w:val="28"/>
        </w:rPr>
        <w:t>12</w:t>
      </w:r>
      <w:r w:rsidRPr="008D5CB2">
        <w:rPr>
          <w:rFonts w:ascii="Times New Roman" w:hAnsi="Times New Roman" w:cs="Times New Roman"/>
          <w:sz w:val="28"/>
          <w:szCs w:val="28"/>
        </w:rPr>
        <w:t>.2019</w:t>
      </w:r>
      <w:r w:rsidR="00DE7534">
        <w:rPr>
          <w:rFonts w:ascii="Times New Roman" w:hAnsi="Times New Roman" w:cs="Times New Roman"/>
          <w:sz w:val="28"/>
          <w:szCs w:val="28"/>
        </w:rPr>
        <w:t xml:space="preserve"> г.</w:t>
      </w:r>
      <w:r w:rsidRPr="008D5CB2">
        <w:rPr>
          <w:rFonts w:ascii="Times New Roman" w:hAnsi="Times New Roman" w:cs="Times New Roman"/>
          <w:sz w:val="28"/>
          <w:szCs w:val="28"/>
        </w:rPr>
        <w:t xml:space="preserve"> №</w:t>
      </w:r>
      <w:r w:rsidR="00DE7534">
        <w:rPr>
          <w:rFonts w:ascii="Times New Roman" w:hAnsi="Times New Roman" w:cs="Times New Roman"/>
          <w:sz w:val="28"/>
          <w:szCs w:val="28"/>
        </w:rPr>
        <w:t xml:space="preserve"> 36</w:t>
      </w:r>
      <w:r w:rsidRPr="008D5CB2">
        <w:rPr>
          <w:rFonts w:ascii="Times New Roman" w:hAnsi="Times New Roman" w:cs="Times New Roman"/>
          <w:sz w:val="28"/>
          <w:szCs w:val="28"/>
        </w:rPr>
        <w:t>-сд</w:t>
      </w:r>
      <w:r w:rsidR="00DA0ABE">
        <w:rPr>
          <w:rFonts w:ascii="Times New Roman" w:hAnsi="Times New Roman" w:cs="Times New Roman"/>
          <w:sz w:val="28"/>
          <w:szCs w:val="28"/>
        </w:rPr>
        <w:t>, от 24.12.2019 г. № 43-сд</w:t>
      </w:r>
      <w:r w:rsidRPr="008D5CB2">
        <w:rPr>
          <w:rFonts w:ascii="Times New Roman" w:hAnsi="Times New Roman" w:cs="Times New Roman"/>
          <w:sz w:val="28"/>
          <w:szCs w:val="28"/>
        </w:rPr>
        <w:t xml:space="preserve">) </w:t>
      </w:r>
      <w:r w:rsidR="00DA0AB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303A2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303A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0ABE" w:rsidRPr="00DA0ABE" w:rsidRDefault="00DA0ABE" w:rsidP="00DA0ABE">
      <w:pPr>
        <w:pStyle w:val="a5"/>
        <w:spacing w:after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DA0ABE">
        <w:rPr>
          <w:rFonts w:eastAsiaTheme="minorEastAsia"/>
          <w:sz w:val="28"/>
          <w:szCs w:val="28"/>
        </w:rPr>
        <w:t>.1.</w:t>
      </w:r>
      <w:r w:rsidRPr="00DA0ABE">
        <w:rPr>
          <w:rFonts w:eastAsiaTheme="minorEastAsia"/>
          <w:sz w:val="28"/>
          <w:szCs w:val="28"/>
        </w:rPr>
        <w:tab/>
        <w:t xml:space="preserve">Дополнить пункт </w:t>
      </w:r>
      <w:r>
        <w:rPr>
          <w:rFonts w:eastAsiaTheme="minorEastAsia"/>
          <w:sz w:val="28"/>
          <w:szCs w:val="28"/>
        </w:rPr>
        <w:t>2.9.</w:t>
      </w:r>
      <w:r w:rsidR="0052301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Положения </w:t>
      </w:r>
      <w:r w:rsidRPr="00DA0ABE">
        <w:rPr>
          <w:rFonts w:eastAsiaTheme="minorEastAsia"/>
          <w:sz w:val="28"/>
          <w:szCs w:val="28"/>
        </w:rPr>
        <w:t>после шестого абзаца новыми абзацами  следующего содержания:</w:t>
      </w:r>
    </w:p>
    <w:p w:rsidR="00DA0ABE" w:rsidRPr="00DA0ABE" w:rsidRDefault="00DA0ABE" w:rsidP="00DA0ABE">
      <w:pPr>
        <w:pStyle w:val="a5"/>
        <w:spacing w:after="0"/>
        <w:ind w:firstLine="426"/>
        <w:jc w:val="both"/>
        <w:rPr>
          <w:rFonts w:eastAsiaTheme="minorEastAsia"/>
          <w:sz w:val="28"/>
          <w:szCs w:val="28"/>
        </w:rPr>
      </w:pPr>
      <w:r w:rsidRPr="00DA0ABE">
        <w:rPr>
          <w:rFonts w:eastAsiaTheme="minorEastAsia"/>
          <w:sz w:val="28"/>
          <w:szCs w:val="28"/>
        </w:rPr>
        <w:lastRenderedPageBreak/>
        <w:t xml:space="preserve">постановлением Правительства Российской Федерации от 04 декабря 2020 года № 2026 «О поощрении субъектов Российской Федерации в 2020 году за достижение </w:t>
      </w:r>
      <w:proofErr w:type="gramStart"/>
      <w:r w:rsidRPr="00DA0ABE">
        <w:rPr>
          <w:rFonts w:eastAsiaTheme="minorEastAsia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DA0ABE">
        <w:rPr>
          <w:rFonts w:eastAsiaTheme="minorEastAsia"/>
          <w:sz w:val="28"/>
          <w:szCs w:val="28"/>
        </w:rPr>
        <w:t>»;</w:t>
      </w:r>
    </w:p>
    <w:p w:rsidR="00DA0ABE" w:rsidRPr="00DA0ABE" w:rsidRDefault="00DA0ABE" w:rsidP="00DA0ABE">
      <w:pPr>
        <w:pStyle w:val="a5"/>
        <w:spacing w:after="0"/>
        <w:ind w:firstLine="426"/>
        <w:jc w:val="both"/>
        <w:rPr>
          <w:rFonts w:eastAsiaTheme="minorEastAsia"/>
          <w:sz w:val="28"/>
          <w:szCs w:val="28"/>
        </w:rPr>
      </w:pPr>
      <w:r w:rsidRPr="00DA0ABE">
        <w:rPr>
          <w:rFonts w:eastAsiaTheme="minorEastAsia"/>
          <w:sz w:val="28"/>
          <w:szCs w:val="28"/>
        </w:rPr>
        <w:t xml:space="preserve">постановлением Губернатора Ленинградской области о поощрении за счет дотации (гранта) из федерального бюджета бюджету Ленинградской области за достижение  </w:t>
      </w:r>
      <w:proofErr w:type="gramStart"/>
      <w:r w:rsidRPr="00DA0ABE">
        <w:rPr>
          <w:rFonts w:eastAsiaTheme="minorEastAsia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DA0ABE">
        <w:rPr>
          <w:rFonts w:eastAsiaTheme="minorEastAsia"/>
          <w:sz w:val="28"/>
          <w:szCs w:val="28"/>
        </w:rPr>
        <w:t>;</w:t>
      </w:r>
    </w:p>
    <w:p w:rsidR="00DA0ABE" w:rsidRPr="00DA0ABE" w:rsidRDefault="00DA0ABE" w:rsidP="00DA0ABE">
      <w:pPr>
        <w:pStyle w:val="a5"/>
        <w:spacing w:after="0"/>
        <w:ind w:firstLine="426"/>
        <w:jc w:val="both"/>
        <w:rPr>
          <w:rFonts w:eastAsiaTheme="minorEastAsia"/>
          <w:sz w:val="28"/>
          <w:szCs w:val="28"/>
        </w:rPr>
      </w:pPr>
      <w:r w:rsidRPr="00DA0ABE">
        <w:rPr>
          <w:rFonts w:eastAsiaTheme="minorEastAsia"/>
          <w:sz w:val="28"/>
          <w:szCs w:val="28"/>
        </w:rPr>
        <w:t>постановлением правительства Ленинградской области  об утверждении методики распределения иных межбюджетных трансфертов местным бюджетам Ленинградской области на цели поощрения муниципальных управленческих команд и правил их предоставления.</w:t>
      </w:r>
    </w:p>
    <w:p w:rsidR="00DA0ABE" w:rsidRPr="00DA0ABE" w:rsidRDefault="00DA0ABE" w:rsidP="00DA0ABE">
      <w:pPr>
        <w:pStyle w:val="a5"/>
        <w:spacing w:after="0"/>
        <w:ind w:firstLine="426"/>
        <w:jc w:val="both"/>
        <w:rPr>
          <w:rFonts w:eastAsiaTheme="minorEastAsia"/>
          <w:sz w:val="28"/>
          <w:szCs w:val="28"/>
        </w:rPr>
      </w:pPr>
      <w:r w:rsidRPr="00DA0ABE">
        <w:rPr>
          <w:rFonts w:eastAsiaTheme="minorEastAsia"/>
          <w:sz w:val="28"/>
          <w:szCs w:val="28"/>
        </w:rPr>
        <w:t>Поощрение, предусмотренное настоящим пунктом, за счет иных межбюджетных трансфертов местным бюджетам Ленинградской области осуществляется  в качестве предоставления иных выплат, планирование фонда  оплаты труда на котор</w:t>
      </w:r>
      <w:r w:rsidR="00523014">
        <w:rPr>
          <w:rFonts w:eastAsiaTheme="minorEastAsia"/>
          <w:sz w:val="28"/>
          <w:szCs w:val="28"/>
        </w:rPr>
        <w:t>ые  в соответствии  с разделом 5</w:t>
      </w:r>
      <w:r w:rsidRPr="00DA0ABE">
        <w:rPr>
          <w:rFonts w:eastAsiaTheme="minorEastAsia"/>
          <w:sz w:val="28"/>
          <w:szCs w:val="28"/>
        </w:rPr>
        <w:t xml:space="preserve"> Порядка осуществляется сверх средств, предусмотрен</w:t>
      </w:r>
      <w:r w:rsidR="00523014">
        <w:rPr>
          <w:rFonts w:eastAsiaTheme="minorEastAsia"/>
          <w:sz w:val="28"/>
          <w:szCs w:val="28"/>
        </w:rPr>
        <w:t>ных разделом 5</w:t>
      </w:r>
      <w:r w:rsidRPr="00DA0ABE">
        <w:rPr>
          <w:rFonts w:eastAsiaTheme="minorEastAsia"/>
          <w:sz w:val="28"/>
          <w:szCs w:val="28"/>
        </w:rPr>
        <w:t xml:space="preserve"> Порядка.</w:t>
      </w:r>
    </w:p>
    <w:p w:rsidR="00DA0ABE" w:rsidRPr="00DA0ABE" w:rsidRDefault="00DA0ABE" w:rsidP="00DA0ABE">
      <w:pPr>
        <w:pStyle w:val="a5"/>
        <w:spacing w:after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DA0ABE">
        <w:rPr>
          <w:rFonts w:eastAsiaTheme="minorEastAsia"/>
          <w:sz w:val="28"/>
          <w:szCs w:val="28"/>
        </w:rPr>
        <w:t xml:space="preserve">.2. В последнем абзаце  пункта </w:t>
      </w:r>
      <w:r>
        <w:rPr>
          <w:rFonts w:eastAsiaTheme="minorEastAsia"/>
          <w:sz w:val="28"/>
          <w:szCs w:val="28"/>
        </w:rPr>
        <w:t>2.9.</w:t>
      </w:r>
      <w:r w:rsidR="0052301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Положения</w:t>
      </w:r>
      <w:r w:rsidRPr="00DA0ABE">
        <w:rPr>
          <w:rFonts w:eastAsiaTheme="minorEastAsia"/>
          <w:sz w:val="28"/>
          <w:szCs w:val="28"/>
        </w:rPr>
        <w:t xml:space="preserve"> после слова «определяется» дополнить следующими словами «на основании предложений руководителей органов местного самоуправления и их структурных подразделений, в которых они осуществляют свою деятельность»</w:t>
      </w:r>
    </w:p>
    <w:p w:rsidR="00DA0ABE" w:rsidRPr="00DA0ABE" w:rsidRDefault="00DA0ABE" w:rsidP="00DA0A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A0ABE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официальном приложении к  газете «Знамя труда» и разместить на  сайте Новосельского  сельского поселения.</w:t>
      </w:r>
    </w:p>
    <w:p w:rsidR="00DA0ABE" w:rsidRPr="00DA0ABE" w:rsidRDefault="00DA0ABE" w:rsidP="00DA0A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BE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и  распространяется  на правоотношения, возникшие с  23 декабря 2020 года.</w:t>
      </w:r>
      <w:r w:rsidRPr="00DA0A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5CB2" w:rsidRPr="00735DD1" w:rsidRDefault="00DA0ABE" w:rsidP="00735DD1">
      <w:pPr>
        <w:tabs>
          <w:tab w:val="left" w:pos="11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A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A0A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0A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 w:rsidR="00735DD1" w:rsidRPr="00851586">
        <w:rPr>
          <w:rFonts w:ascii="Times New Roman" w:hAnsi="Times New Roman" w:cs="Times New Roman"/>
          <w:sz w:val="28"/>
          <w:szCs w:val="28"/>
        </w:rPr>
        <w:t>по бюджету, финансам, экономической и инвестиционной политике</w:t>
      </w:r>
      <w:r w:rsidR="00735DD1" w:rsidRPr="000C5B2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A0ABE" w:rsidRPr="00047109" w:rsidRDefault="00DA0ABE" w:rsidP="00DA0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B2" w:rsidRDefault="008D5CB2" w:rsidP="008D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47109">
        <w:rPr>
          <w:rFonts w:ascii="Times New Roman" w:hAnsi="Times New Roman" w:cs="Times New Roman"/>
          <w:sz w:val="28"/>
          <w:szCs w:val="28"/>
        </w:rPr>
        <w:tab/>
      </w:r>
      <w:r w:rsidRPr="00047109">
        <w:rPr>
          <w:rFonts w:ascii="Times New Roman" w:hAnsi="Times New Roman" w:cs="Times New Roman"/>
          <w:sz w:val="28"/>
          <w:szCs w:val="28"/>
        </w:rPr>
        <w:tab/>
      </w:r>
      <w:r w:rsidR="00735D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Н.И.Редчина</w:t>
      </w:r>
      <w:proofErr w:type="spellEnd"/>
    </w:p>
    <w:p w:rsidR="0001666D" w:rsidRDefault="0001666D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BB" w:rsidRDefault="00DA61BB" w:rsidP="006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1BB" w:rsidSect="00DA61B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239"/>
    <w:multiLevelType w:val="hybridMultilevel"/>
    <w:tmpl w:val="00C26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0138"/>
    <w:multiLevelType w:val="hybridMultilevel"/>
    <w:tmpl w:val="3DF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F3"/>
    <w:multiLevelType w:val="multilevel"/>
    <w:tmpl w:val="F39E9D90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01666D"/>
    <w:rsid w:val="0001666D"/>
    <w:rsid w:val="00023EE6"/>
    <w:rsid w:val="00047109"/>
    <w:rsid w:val="001D1847"/>
    <w:rsid w:val="00257A02"/>
    <w:rsid w:val="002B2664"/>
    <w:rsid w:val="00394494"/>
    <w:rsid w:val="003C455A"/>
    <w:rsid w:val="003E127A"/>
    <w:rsid w:val="004C4B6E"/>
    <w:rsid w:val="004C6FA4"/>
    <w:rsid w:val="00523014"/>
    <w:rsid w:val="00526B52"/>
    <w:rsid w:val="00595312"/>
    <w:rsid w:val="005A3861"/>
    <w:rsid w:val="005A72BA"/>
    <w:rsid w:val="0060022F"/>
    <w:rsid w:val="00611163"/>
    <w:rsid w:val="00672CEB"/>
    <w:rsid w:val="00687372"/>
    <w:rsid w:val="006A5318"/>
    <w:rsid w:val="006A6095"/>
    <w:rsid w:val="006F2D14"/>
    <w:rsid w:val="007005AE"/>
    <w:rsid w:val="007161B4"/>
    <w:rsid w:val="00722A8B"/>
    <w:rsid w:val="00735DD1"/>
    <w:rsid w:val="00784188"/>
    <w:rsid w:val="00792354"/>
    <w:rsid w:val="00816DE9"/>
    <w:rsid w:val="0088426A"/>
    <w:rsid w:val="008D5CB2"/>
    <w:rsid w:val="00920E9C"/>
    <w:rsid w:val="009B2D17"/>
    <w:rsid w:val="00A46885"/>
    <w:rsid w:val="00A46968"/>
    <w:rsid w:val="00A71A65"/>
    <w:rsid w:val="00A94F91"/>
    <w:rsid w:val="00AB7EB6"/>
    <w:rsid w:val="00B20013"/>
    <w:rsid w:val="00B24AE7"/>
    <w:rsid w:val="00BC7DAF"/>
    <w:rsid w:val="00BD12B4"/>
    <w:rsid w:val="00CD6921"/>
    <w:rsid w:val="00CF2823"/>
    <w:rsid w:val="00D70D70"/>
    <w:rsid w:val="00DA0ABE"/>
    <w:rsid w:val="00DA61BB"/>
    <w:rsid w:val="00DB6845"/>
    <w:rsid w:val="00DC4F4F"/>
    <w:rsid w:val="00DC63E7"/>
    <w:rsid w:val="00DE7534"/>
    <w:rsid w:val="00DE7A30"/>
    <w:rsid w:val="00DF01E1"/>
    <w:rsid w:val="00E8647C"/>
    <w:rsid w:val="00E87C6D"/>
    <w:rsid w:val="00EB13D4"/>
    <w:rsid w:val="00EC5E9E"/>
    <w:rsid w:val="00F07658"/>
    <w:rsid w:val="00F43F80"/>
    <w:rsid w:val="00F71FAD"/>
    <w:rsid w:val="00F92E7D"/>
    <w:rsid w:val="00FB48E0"/>
    <w:rsid w:val="00FC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2D14"/>
    <w:rPr>
      <w:b/>
      <w:bCs/>
    </w:rPr>
  </w:style>
  <w:style w:type="table" w:styleId="a7">
    <w:name w:val="Table Grid"/>
    <w:basedOn w:val="a1"/>
    <w:uiPriority w:val="59"/>
    <w:rsid w:val="00F9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2D14"/>
    <w:rPr>
      <w:b/>
      <w:bCs/>
    </w:rPr>
  </w:style>
  <w:style w:type="table" w:styleId="a7">
    <w:name w:val="Table Grid"/>
    <w:basedOn w:val="a1"/>
    <w:uiPriority w:val="59"/>
    <w:rsid w:val="00F9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1D4F-842B-4999-9931-EE3794A2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10</cp:revision>
  <cp:lastPrinted>2020-12-28T05:40:00Z</cp:lastPrinted>
  <dcterms:created xsi:type="dcterms:W3CDTF">2019-12-25T09:14:00Z</dcterms:created>
  <dcterms:modified xsi:type="dcterms:W3CDTF">2020-12-28T05:41:00Z</dcterms:modified>
</cp:coreProperties>
</file>